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AF" w:rsidRDefault="000E41B5">
      <w:pPr>
        <w:framePr w:wrap="none" w:vAnchor="page" w:hAnchor="page" w:x="5909" w:y="8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7627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AF" w:rsidRDefault="00846D81">
      <w:pPr>
        <w:pStyle w:val="30"/>
        <w:framePr w:w="9600" w:h="1368" w:hRule="exact" w:wrap="none" w:vAnchor="page" w:hAnchor="page" w:x="1628" w:y="2191"/>
        <w:shd w:val="clear" w:color="auto" w:fill="auto"/>
        <w:spacing w:after="0"/>
        <w:ind w:right="40"/>
      </w:pPr>
      <w:r>
        <w:t>АДМИНИСТРАЦИЯ УРУС-МАРТАНО</w:t>
      </w:r>
      <w:r w:rsidR="000E41B5">
        <w:t>ВСКОГО</w:t>
      </w:r>
      <w:r w:rsidR="000E41B5">
        <w:br/>
        <w:t>МУНИЦИПАЛЬНОГО РАЙОНА</w:t>
      </w:r>
      <w:r w:rsidR="000E41B5">
        <w:br/>
        <w:t>ХЬАЛXА-М</w:t>
      </w:r>
      <w:r>
        <w:rPr>
          <w:lang w:val="en-US" w:eastAsia="en-US" w:bidi="en-US"/>
        </w:rPr>
        <w:t>APT</w:t>
      </w:r>
      <w:r>
        <w:t>АН МУНИЦИПАЛЬНИ КЮШТАН</w:t>
      </w:r>
      <w:r>
        <w:br/>
        <w:t>АДМИНИСТРАЦИ</w:t>
      </w:r>
    </w:p>
    <w:p w:rsidR="00250FAF" w:rsidRDefault="00846D81">
      <w:pPr>
        <w:pStyle w:val="10"/>
        <w:framePr w:w="9600" w:h="317" w:hRule="exact" w:wrap="none" w:vAnchor="page" w:hAnchor="page" w:x="1628" w:y="3886"/>
        <w:shd w:val="clear" w:color="auto" w:fill="auto"/>
        <w:spacing w:before="0" w:after="0" w:line="260" w:lineRule="exact"/>
        <w:ind w:right="40"/>
      </w:pPr>
      <w:bookmarkStart w:id="0" w:name="bookmark0"/>
      <w:r>
        <w:t>ПОСТАНОВЛЕНИЕ</w:t>
      </w:r>
      <w:bookmarkEnd w:id="0"/>
    </w:p>
    <w:p w:rsidR="00250FAF" w:rsidRDefault="00846D81">
      <w:pPr>
        <w:pStyle w:val="20"/>
        <w:framePr w:wrap="none" w:vAnchor="page" w:hAnchor="page" w:x="1628" w:y="4775"/>
        <w:shd w:val="clear" w:color="auto" w:fill="auto"/>
        <w:spacing w:before="0" w:after="0" w:line="280" w:lineRule="exact"/>
        <w:ind w:left="82" w:right="6816"/>
      </w:pPr>
      <w:r w:rsidRPr="000E41B5">
        <w:rPr>
          <w:lang w:eastAsia="en-US" w:bidi="en-US"/>
        </w:rPr>
        <w:t>05</w:t>
      </w:r>
      <w:r>
        <w:t xml:space="preserve">  03   </w:t>
      </w:r>
      <w:r w:rsidRPr="000E41B5">
        <w:rPr>
          <w:lang w:eastAsia="en-US" w:bidi="en-US"/>
        </w:rPr>
        <w:t xml:space="preserve"> </w:t>
      </w:r>
      <w:r>
        <w:t>2022</w:t>
      </w:r>
      <w:r>
        <w:t xml:space="preserve"> г.</w:t>
      </w:r>
    </w:p>
    <w:p w:rsidR="00250FAF" w:rsidRDefault="00846D81">
      <w:pPr>
        <w:pStyle w:val="a5"/>
        <w:framePr w:wrap="none" w:vAnchor="page" w:hAnchor="page" w:x="10090" w:y="4753"/>
        <w:shd w:val="clear" w:color="auto" w:fill="auto"/>
        <w:spacing w:line="400" w:lineRule="exact"/>
        <w:jc w:val="both"/>
      </w:pPr>
      <w:r>
        <w:rPr>
          <w:rStyle w:val="14pt"/>
        </w:rPr>
        <w:t>№ 22</w:t>
      </w:r>
    </w:p>
    <w:p w:rsidR="00250FAF" w:rsidRDefault="00846D81">
      <w:pPr>
        <w:pStyle w:val="20"/>
        <w:framePr w:w="9600" w:h="339" w:hRule="exact" w:wrap="none" w:vAnchor="page" w:hAnchor="page" w:x="1628" w:y="5185"/>
        <w:shd w:val="clear" w:color="auto" w:fill="auto"/>
        <w:spacing w:before="0" w:after="0" w:line="280" w:lineRule="exact"/>
        <w:ind w:right="40"/>
        <w:jc w:val="center"/>
      </w:pPr>
      <w:r>
        <w:t>г. Урус-Мартан</w:t>
      </w:r>
    </w:p>
    <w:p w:rsidR="00250FAF" w:rsidRDefault="00846D81">
      <w:pPr>
        <w:pStyle w:val="30"/>
        <w:framePr w:w="9600" w:h="8156" w:hRule="exact" w:wrap="none" w:vAnchor="page" w:hAnchor="page" w:x="1628" w:y="5748"/>
        <w:shd w:val="clear" w:color="auto" w:fill="auto"/>
        <w:spacing w:after="0" w:line="331" w:lineRule="exact"/>
        <w:ind w:right="40"/>
      </w:pPr>
      <w:r>
        <w:t>О внесении изменений в муниципальную программу</w:t>
      </w:r>
      <w:r>
        <w:br/>
        <w:t>«Капитальный ремонт общего имущества в многоквартирных домах,</w:t>
      </w:r>
      <w:r>
        <w:br/>
        <w:t>располож</w:t>
      </w:r>
      <w:bookmarkStart w:id="1" w:name="_GoBack"/>
      <w:r>
        <w:t>енных на территории Урус-Мартановского муниципального</w:t>
      </w:r>
    </w:p>
    <w:p w:rsidR="00250FAF" w:rsidRDefault="00846D81">
      <w:pPr>
        <w:pStyle w:val="30"/>
        <w:framePr w:w="9600" w:h="8156" w:hRule="exact" w:wrap="none" w:vAnchor="page" w:hAnchor="page" w:x="1628" w:y="5748"/>
        <w:shd w:val="clear" w:color="auto" w:fill="auto"/>
        <w:spacing w:line="331" w:lineRule="exact"/>
        <w:ind w:right="40"/>
      </w:pPr>
      <w:r>
        <w:t>района на 2017-2019 годы и на плановый период до 2043 годы»</w:t>
      </w:r>
    </w:p>
    <w:p w:rsidR="00250FAF" w:rsidRDefault="00846D81">
      <w:pPr>
        <w:pStyle w:val="20"/>
        <w:framePr w:w="9600" w:h="8156" w:hRule="exact" w:wrap="none" w:vAnchor="page" w:hAnchor="page" w:x="1628" w:y="5748"/>
        <w:shd w:val="clear" w:color="auto" w:fill="auto"/>
        <w:tabs>
          <w:tab w:val="right" w:pos="9513"/>
        </w:tabs>
        <w:spacing w:before="0" w:after="0" w:line="331" w:lineRule="exact"/>
        <w:ind w:firstLine="820"/>
      </w:pPr>
      <w:r>
        <w:t>В</w:t>
      </w:r>
      <w:r>
        <w:t xml:space="preserve"> соответствии с требованиями Закона Чеченской Республики от 2 сентября 2013 года № 27-РЗ «О системе капитального рем</w:t>
      </w:r>
      <w:bookmarkEnd w:id="1"/>
      <w:r>
        <w:t>онта общего имущества в многоквартирных домах, расположенных на территории Урус-Мартановского муниципального района»</w:t>
      </w:r>
      <w:r>
        <w:tab/>
        <w:t>администрация</w:t>
      </w:r>
    </w:p>
    <w:p w:rsidR="00250FAF" w:rsidRDefault="00846D81">
      <w:pPr>
        <w:pStyle w:val="20"/>
        <w:framePr w:w="9600" w:h="8156" w:hRule="exact" w:wrap="none" w:vAnchor="page" w:hAnchor="page" w:x="1628" w:y="5748"/>
        <w:shd w:val="clear" w:color="auto" w:fill="auto"/>
        <w:spacing w:before="0" w:after="124" w:line="331" w:lineRule="exact"/>
      </w:pPr>
      <w:r>
        <w:t>Урус-Март</w:t>
      </w:r>
      <w:r>
        <w:t xml:space="preserve">ановского муниципального района </w:t>
      </w:r>
      <w:r>
        <w:rPr>
          <w:rStyle w:val="23pt"/>
        </w:rPr>
        <w:t>постановляет:</w:t>
      </w:r>
    </w:p>
    <w:p w:rsidR="00250FAF" w:rsidRDefault="00846D81">
      <w:pPr>
        <w:pStyle w:val="20"/>
        <w:framePr w:w="9600" w:h="8156" w:hRule="exact" w:wrap="none" w:vAnchor="page" w:hAnchor="page" w:x="1628" w:y="5748"/>
        <w:numPr>
          <w:ilvl w:val="0"/>
          <w:numId w:val="1"/>
        </w:numPr>
        <w:shd w:val="clear" w:color="auto" w:fill="auto"/>
        <w:tabs>
          <w:tab w:val="left" w:pos="1192"/>
          <w:tab w:val="right" w:pos="9513"/>
        </w:tabs>
        <w:spacing w:before="0" w:after="0" w:line="326" w:lineRule="exact"/>
        <w:ind w:firstLine="820"/>
      </w:pPr>
      <w:r>
        <w:t>Муниципальную программу «Капитальный</w:t>
      </w:r>
      <w:r>
        <w:tab/>
        <w:t>ремонт общего</w:t>
      </w:r>
    </w:p>
    <w:p w:rsidR="00250FAF" w:rsidRDefault="00846D81">
      <w:pPr>
        <w:pStyle w:val="20"/>
        <w:framePr w:w="9600" w:h="8156" w:hRule="exact" w:wrap="none" w:vAnchor="page" w:hAnchor="page" w:x="1628" w:y="5748"/>
        <w:shd w:val="clear" w:color="auto" w:fill="auto"/>
        <w:tabs>
          <w:tab w:val="right" w:pos="9513"/>
        </w:tabs>
        <w:spacing w:before="0" w:after="0" w:line="326" w:lineRule="exact"/>
      </w:pPr>
      <w:r>
        <w:t>имущества в многоквартирных домах, расположенных на территории Урус-Мартановского муниципального района Чеченской Республики на 2014-2043 годы», утвержденную п</w:t>
      </w:r>
      <w:r>
        <w:t>остановлением</w:t>
      </w:r>
      <w:r>
        <w:tab/>
        <w:t>администрации</w:t>
      </w:r>
    </w:p>
    <w:p w:rsidR="00250FAF" w:rsidRDefault="00846D81">
      <w:pPr>
        <w:pStyle w:val="20"/>
        <w:framePr w:w="9600" w:h="8156" w:hRule="exact" w:wrap="none" w:vAnchor="page" w:hAnchor="page" w:x="1628" w:y="5748"/>
        <w:shd w:val="clear" w:color="auto" w:fill="auto"/>
        <w:spacing w:before="0" w:after="0" w:line="326" w:lineRule="exact"/>
      </w:pPr>
      <w:r>
        <w:t>Урус-Мартановского муниципального района Чеченской Республики от 23 мая 2017 года № 61, изложить в новой редакции согласно приложению к настоящему постановлению.</w:t>
      </w:r>
    </w:p>
    <w:p w:rsidR="00250FAF" w:rsidRDefault="00846D81">
      <w:pPr>
        <w:pStyle w:val="20"/>
        <w:framePr w:w="9600" w:h="8156" w:hRule="exact" w:wrap="none" w:vAnchor="page" w:hAnchor="page" w:x="1628" w:y="5748"/>
        <w:numPr>
          <w:ilvl w:val="0"/>
          <w:numId w:val="1"/>
        </w:numPr>
        <w:shd w:val="clear" w:color="auto" w:fill="auto"/>
        <w:tabs>
          <w:tab w:val="left" w:pos="1198"/>
        </w:tabs>
        <w:spacing w:before="0" w:after="0" w:line="326" w:lineRule="exact"/>
        <w:ind w:firstLine="820"/>
      </w:pPr>
      <w:r>
        <w:t>Настоящее постановление вступает в силу со дня его подписания и</w:t>
      </w:r>
    </w:p>
    <w:p w:rsidR="00250FAF" w:rsidRDefault="00846D81">
      <w:pPr>
        <w:pStyle w:val="20"/>
        <w:framePr w:w="9600" w:h="8156" w:hRule="exact" w:wrap="none" w:vAnchor="page" w:hAnchor="page" w:x="1628" w:y="5748"/>
        <w:shd w:val="clear" w:color="auto" w:fill="auto"/>
        <w:tabs>
          <w:tab w:val="right" w:pos="9513"/>
        </w:tabs>
        <w:spacing w:before="0" w:after="0" w:line="326" w:lineRule="exact"/>
      </w:pPr>
      <w:r>
        <w:t>подлежит размещению на официальном сайте</w:t>
      </w:r>
      <w:r>
        <w:tab/>
        <w:t>администрации</w:t>
      </w:r>
    </w:p>
    <w:p w:rsidR="00250FAF" w:rsidRDefault="00846D81">
      <w:pPr>
        <w:pStyle w:val="20"/>
        <w:framePr w:w="9600" w:h="8156" w:hRule="exact" w:wrap="none" w:vAnchor="page" w:hAnchor="page" w:x="1628" w:y="5748"/>
        <w:shd w:val="clear" w:color="auto" w:fill="auto"/>
        <w:spacing w:before="0" w:after="0" w:line="326" w:lineRule="exact"/>
        <w:jc w:val="left"/>
      </w:pPr>
      <w:r>
        <w:t>Урус-Мартановского муниципального района в информационно телекоммуникационной сети «Интернет».</w:t>
      </w:r>
    </w:p>
    <w:p w:rsidR="00250FAF" w:rsidRDefault="00846D81">
      <w:pPr>
        <w:pStyle w:val="20"/>
        <w:framePr w:w="9600" w:h="8156" w:hRule="exact" w:wrap="none" w:vAnchor="page" w:hAnchor="page" w:x="1628" w:y="5748"/>
        <w:numPr>
          <w:ilvl w:val="0"/>
          <w:numId w:val="1"/>
        </w:numPr>
        <w:shd w:val="clear" w:color="auto" w:fill="auto"/>
        <w:tabs>
          <w:tab w:val="left" w:pos="1192"/>
        </w:tabs>
        <w:spacing w:before="0" w:after="0" w:line="336" w:lineRule="exact"/>
        <w:ind w:firstLine="820"/>
      </w:pPr>
      <w:r>
        <w:t>Контроль за исполнением настоящего постановления возложить на первого заместителя Главы администрации Урус</w:t>
      </w:r>
      <w:r>
        <w:t>-Мартановского муниципального района Р.А. Заурбекова.</w:t>
      </w:r>
    </w:p>
    <w:p w:rsidR="00250FAF" w:rsidRDefault="000E41B5" w:rsidP="000E41B5">
      <w:pPr>
        <w:pStyle w:val="a7"/>
        <w:framePr w:w="9600" w:h="344" w:hRule="exact" w:wrap="none" w:vAnchor="page" w:hAnchor="page" w:x="1628" w:y="15159"/>
        <w:shd w:val="clear" w:color="auto" w:fill="auto"/>
        <w:spacing w:line="280" w:lineRule="exact"/>
        <w:ind w:right="22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6D81">
        <w:t>Ш.А. Кунаев</w:t>
      </w:r>
    </w:p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AF" w:rsidRDefault="00846D81">
      <w:pPr>
        <w:pStyle w:val="20"/>
        <w:framePr w:w="8736" w:h="1804" w:hRule="exact" w:wrap="none" w:vAnchor="page" w:hAnchor="page" w:x="2042" w:y="1213"/>
        <w:shd w:val="clear" w:color="auto" w:fill="auto"/>
        <w:spacing w:before="0" w:after="0" w:line="326" w:lineRule="exact"/>
        <w:ind w:left="4760"/>
        <w:jc w:val="left"/>
      </w:pPr>
      <w:r>
        <w:lastRenderedPageBreak/>
        <w:t>Утверждена</w:t>
      </w:r>
    </w:p>
    <w:p w:rsidR="00250FAF" w:rsidRDefault="00846D81">
      <w:pPr>
        <w:pStyle w:val="20"/>
        <w:framePr w:w="8736" w:h="1804" w:hRule="exact" w:wrap="none" w:vAnchor="page" w:hAnchor="page" w:x="2042" w:y="1213"/>
        <w:shd w:val="clear" w:color="auto" w:fill="auto"/>
        <w:spacing w:before="0" w:after="97" w:line="326" w:lineRule="exact"/>
        <w:ind w:left="4760"/>
        <w:jc w:val="left"/>
      </w:pPr>
      <w:r>
        <w:t>Постановлением администрации Урус-Мартановского муниципального района</w:t>
      </w:r>
    </w:p>
    <w:p w:rsidR="00250FAF" w:rsidRDefault="00846D81">
      <w:pPr>
        <w:pStyle w:val="20"/>
        <w:framePr w:w="8736" w:h="1804" w:hRule="exact" w:wrap="none" w:vAnchor="page" w:hAnchor="page" w:x="2042" w:y="1213"/>
        <w:shd w:val="clear" w:color="auto" w:fill="auto"/>
        <w:tabs>
          <w:tab w:val="left" w:pos="5989"/>
          <w:tab w:val="left" w:pos="6651"/>
        </w:tabs>
        <w:spacing w:before="0" w:after="0" w:line="280" w:lineRule="exact"/>
        <w:ind w:left="4760"/>
      </w:pPr>
      <w:r>
        <w:t xml:space="preserve">от </w:t>
      </w:r>
      <w:r>
        <w:rPr>
          <w:rStyle w:val="21"/>
        </w:rPr>
        <w:t>23</w:t>
      </w:r>
      <w:r>
        <w:rPr>
          <w:rStyle w:val="21"/>
        </w:rPr>
        <w:tab/>
        <w:t>05</w:t>
      </w:r>
      <w:r>
        <w:tab/>
        <w:t xml:space="preserve">2017 г. № </w:t>
      </w:r>
      <w:r>
        <w:rPr>
          <w:rStyle w:val="21"/>
        </w:rPr>
        <w:t>61</w:t>
      </w:r>
    </w:p>
    <w:p w:rsidR="00250FAF" w:rsidRDefault="00846D81">
      <w:pPr>
        <w:pStyle w:val="20"/>
        <w:framePr w:w="8736" w:h="740" w:hRule="exact" w:wrap="none" w:vAnchor="page" w:hAnchor="page" w:x="2042" w:y="3221"/>
        <w:shd w:val="clear" w:color="auto" w:fill="auto"/>
        <w:tabs>
          <w:tab w:val="left" w:pos="5989"/>
          <w:tab w:val="left" w:pos="6651"/>
        </w:tabs>
        <w:spacing w:before="0" w:after="0" w:line="341" w:lineRule="exact"/>
        <w:ind w:left="4760"/>
      </w:pPr>
      <w:r>
        <w:t xml:space="preserve">(с изменениями и дополнениями от </w:t>
      </w:r>
      <w:r>
        <w:rPr>
          <w:rStyle w:val="21"/>
        </w:rPr>
        <w:t>05.03.2022</w:t>
      </w:r>
      <w:r>
        <w:t xml:space="preserve"> г. №22)</w:t>
      </w:r>
    </w:p>
    <w:p w:rsidR="00250FAF" w:rsidRDefault="00846D81">
      <w:pPr>
        <w:pStyle w:val="30"/>
        <w:framePr w:w="8736" w:h="1363" w:hRule="exact" w:wrap="none" w:vAnchor="page" w:hAnchor="page" w:x="2042" w:y="6320"/>
        <w:shd w:val="clear" w:color="auto" w:fill="auto"/>
        <w:spacing w:after="0"/>
        <w:ind w:left="60"/>
      </w:pPr>
      <w:r>
        <w:t>Муниципальная</w:t>
      </w:r>
      <w:r>
        <w:t xml:space="preserve"> программа «Проведение капитального ремонта</w:t>
      </w:r>
      <w:r>
        <w:br/>
        <w:t>общего имущества в многоквартирных домах на территории</w:t>
      </w:r>
      <w:r>
        <w:br/>
        <w:t>Урус-Мартановского муниципального района» на 2017-2019 годы</w:t>
      </w:r>
      <w:r>
        <w:br/>
        <w:t>и на плановый период до 2043 года</w:t>
      </w:r>
    </w:p>
    <w:p w:rsidR="00250FAF" w:rsidRDefault="00846D81">
      <w:pPr>
        <w:pStyle w:val="40"/>
        <w:framePr w:w="8736" w:h="704" w:hRule="exact" w:wrap="none" w:vAnchor="page" w:hAnchor="page" w:x="2042" w:y="15118"/>
        <w:shd w:val="clear" w:color="auto" w:fill="auto"/>
        <w:spacing w:before="0"/>
        <w:ind w:left="60"/>
      </w:pPr>
      <w:r>
        <w:t>г. Урус-Мартан</w:t>
      </w:r>
      <w:r>
        <w:br/>
        <w:t>2022 г.</w:t>
      </w:r>
    </w:p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AF" w:rsidRDefault="00846D81">
      <w:pPr>
        <w:pStyle w:val="a9"/>
        <w:framePr w:wrap="none" w:vAnchor="page" w:hAnchor="page" w:x="4766" w:y="915"/>
        <w:shd w:val="clear" w:color="auto" w:fill="auto"/>
        <w:spacing w:line="280" w:lineRule="exact"/>
      </w:pPr>
      <w:r>
        <w:lastRenderedPageBreak/>
        <w:t>ПАСПОРТ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6202"/>
      </w:tblGrid>
      <w:tr w:rsidR="00250FAF">
        <w:tblPrEx>
          <w:tblCellMar>
            <w:top w:w="0" w:type="dxa"/>
            <w:bottom w:w="0" w:type="dxa"/>
          </w:tblCellMar>
        </w:tblPrEx>
        <w:trPr>
          <w:trHeight w:hRule="exact" w:val="1100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2"/>
              </w:rPr>
              <w:t>Наименование</w:t>
            </w:r>
          </w:p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2"/>
              </w:rPr>
              <w:t>муниципальной</w:t>
            </w:r>
          </w:p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2"/>
              </w:rPr>
              <w:t>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180" w:line="326" w:lineRule="exact"/>
              <w:jc w:val="left"/>
            </w:pPr>
            <w:r>
              <w:rPr>
                <w:rStyle w:val="22"/>
              </w:rPr>
              <w:t>Муниципальная программа «Проведение капитального ремонта общего имущества в многоквартирных домах на- территории Урус-Мартановского муниципального района» на 2017-2019 годы и на плановый период до 2043 года</w:t>
            </w:r>
          </w:p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180" w:after="0" w:line="331" w:lineRule="exact"/>
              <w:jc w:val="left"/>
            </w:pPr>
            <w:r>
              <w:rPr>
                <w:rStyle w:val="22"/>
              </w:rPr>
              <w:t>-Обеспечение</w:t>
            </w:r>
            <w:r>
              <w:rPr>
                <w:rStyle w:val="22"/>
              </w:rPr>
              <w:t xml:space="preserve"> населения Урус-Мартановского муниципального района качественными услугами ЖКХ;</w:t>
            </w:r>
          </w:p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>-Приведение жилищного фонда Урус-Мартановского муниципального района к нормативным требованиям современного законодательства.</w:t>
            </w:r>
          </w:p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 xml:space="preserve">Основной целью Программы является: создание </w:t>
            </w:r>
            <w:r>
              <w:rPr>
                <w:rStyle w:val="22"/>
              </w:rPr>
              <w:t>безопасных и комфортных условий проживания граждан и поддержка инициативы населения по обеспечению сохранности жилищного фонда и развитие частной инициативы собственников жилищного фонда. Устранение физического износа конструктивных элементов, внутридомовы</w:t>
            </w:r>
            <w:r>
              <w:rPr>
                <w:rStyle w:val="22"/>
              </w:rPr>
              <w:t>х систем, оборудования и технических устройств жилых домов. Основными задачами Программы являются: Приведение жилищного фонда в соответствии с санитарно-гигиеническими, экологическими, архитектурно-градостроительными, противопожарными и эксплуатационными т</w:t>
            </w:r>
            <w:r>
              <w:rPr>
                <w:rStyle w:val="22"/>
              </w:rPr>
              <w:t>ребованиями, увеличение сроков эксплуатации конструктивных элементов, внутридомовых систем, оборудования и технических устройств, крыш, кровель- и создание комфортных условий проживания.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>Важнейшие целевые показатели (индикаторы) реализации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>Прове</w:t>
            </w:r>
            <w:r>
              <w:rPr>
                <w:rStyle w:val="22"/>
              </w:rPr>
              <w:t>сти капитальный ремонт в 14 многоквартирных домах общей площадью 19 618,3 кв. м.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Заказчики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31" w:lineRule="exact"/>
              <w:jc w:val="left"/>
            </w:pPr>
            <w:r>
              <w:rPr>
                <w:rStyle w:val="22"/>
              </w:rPr>
              <w:t>Администрация Урус-Мартановского муниципального района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>Сроки и этапы реализации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9509" w:h="14165" w:wrap="none" w:vAnchor="page" w:hAnchor="page" w:x="1656" w:y="167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2017-2019 годы и плановый период до 2043 год</w:t>
            </w:r>
          </w:p>
        </w:tc>
      </w:tr>
    </w:tbl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6216"/>
      </w:tblGrid>
      <w:tr w:rsidR="00250FAF">
        <w:tblPrEx>
          <w:tblCellMar>
            <w:top w:w="0" w:type="dxa"/>
            <w:bottom w:w="0" w:type="dxa"/>
          </w:tblCellMar>
        </w:tblPrEx>
        <w:trPr>
          <w:trHeight w:hRule="exact" w:val="2458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42" w:h="5443" w:wrap="none" w:vAnchor="page" w:hAnchor="page" w:x="1607" w:y="851"/>
              <w:shd w:val="clear" w:color="auto" w:fill="auto"/>
              <w:spacing w:before="0" w:after="0" w:line="331" w:lineRule="exact"/>
              <w:ind w:left="140"/>
              <w:jc w:val="left"/>
            </w:pPr>
            <w:r>
              <w:rPr>
                <w:rStyle w:val="22"/>
              </w:rPr>
              <w:lastRenderedPageBreak/>
              <w:t>Финансовое обеспечение подпрограммы, тыс. руб.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42" w:h="5443" w:wrap="none" w:vAnchor="page" w:hAnchor="page" w:x="1607" w:y="85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 xml:space="preserve">Финансирование программы осуществляется из республиканского бюджета, бюджета района, взносов собственников помещений в многоквартирных домах. Объем финансирования из бюджета района уточняется при формировании </w:t>
            </w:r>
            <w:r>
              <w:rPr>
                <w:rStyle w:val="22"/>
              </w:rPr>
              <w:t>бюджета на очередной финансовый год.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986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42" w:h="5443" w:wrap="none" w:vAnchor="page" w:hAnchor="page" w:x="1607" w:y="851"/>
              <w:shd w:val="clear" w:color="auto" w:fill="auto"/>
              <w:spacing w:before="0" w:after="0" w:line="322" w:lineRule="exact"/>
              <w:ind w:left="140"/>
              <w:jc w:val="left"/>
            </w:pPr>
            <w:r>
              <w:rPr>
                <w:rStyle w:val="22"/>
              </w:rPr>
              <w:t>Ожидаемые конечные результаты реализации программы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542" w:h="5443" w:wrap="none" w:vAnchor="page" w:hAnchor="page" w:x="1607" w:y="85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>В результате реализации мероприятий Программы ожидается: улучшение качество жилищно-коммунального обслуживания; создание безопасных и комфортных условий проживания;</w:t>
            </w:r>
          </w:p>
          <w:p w:rsidR="00250FAF" w:rsidRDefault="00846D81">
            <w:pPr>
              <w:pStyle w:val="20"/>
              <w:framePr w:w="9542" w:h="5443" w:wrap="none" w:vAnchor="page" w:hAnchor="page" w:x="1607" w:y="851"/>
              <w:shd w:val="clear" w:color="auto" w:fill="auto"/>
              <w:spacing w:before="0" w:after="0" w:line="326" w:lineRule="exact"/>
            </w:pPr>
            <w:r>
              <w:rPr>
                <w:rStyle w:val="22"/>
              </w:rPr>
              <w:t>соответствие многоквартирных домов требованиям нормативно-технические документов.</w:t>
            </w:r>
          </w:p>
        </w:tc>
      </w:tr>
    </w:tbl>
    <w:p w:rsidR="00250FAF" w:rsidRDefault="00846D81">
      <w:pPr>
        <w:pStyle w:val="30"/>
        <w:framePr w:w="9590" w:h="684" w:hRule="exact" w:wrap="none" w:vAnchor="page" w:hAnchor="page" w:x="1559" w:y="6767"/>
        <w:numPr>
          <w:ilvl w:val="0"/>
          <w:numId w:val="2"/>
        </w:numPr>
        <w:shd w:val="clear" w:color="auto" w:fill="auto"/>
        <w:tabs>
          <w:tab w:val="left" w:pos="1250"/>
        </w:tabs>
        <w:spacing w:after="62" w:line="260" w:lineRule="exact"/>
        <w:ind w:left="900"/>
        <w:jc w:val="both"/>
      </w:pPr>
      <w:r>
        <w:t>Характеристика проблемы, на решение которой направлена</w:t>
      </w:r>
    </w:p>
    <w:p w:rsidR="00250FAF" w:rsidRDefault="00846D81">
      <w:pPr>
        <w:pStyle w:val="30"/>
        <w:framePr w:w="9590" w:h="684" w:hRule="exact" w:wrap="none" w:vAnchor="page" w:hAnchor="page" w:x="1559" w:y="6767"/>
        <w:shd w:val="clear" w:color="auto" w:fill="auto"/>
        <w:spacing w:after="0" w:line="260" w:lineRule="exact"/>
        <w:ind w:left="20"/>
      </w:pPr>
      <w:r>
        <w:t>Программа</w:t>
      </w:r>
    </w:p>
    <w:p w:rsidR="00250FAF" w:rsidRDefault="00846D81">
      <w:pPr>
        <w:pStyle w:val="20"/>
        <w:framePr w:w="9590" w:h="8193" w:hRule="exact" w:wrap="none" w:vAnchor="page" w:hAnchor="page" w:x="1559" w:y="7910"/>
        <w:shd w:val="clear" w:color="auto" w:fill="auto"/>
        <w:spacing w:before="0" w:after="0" w:line="350" w:lineRule="exact"/>
        <w:ind w:firstLine="760"/>
      </w:pPr>
      <w:r>
        <w:t xml:space="preserve">В соответствии с Жилищным Кодексом Российской Федерации ответственность за содержание многоквартирных домов </w:t>
      </w:r>
      <w:r>
        <w:t>(далее МКД) возлагается на собственников помещений. Самостоятельное проведение капитального ремонта для граждан нереализуемо т.к. не все квартиры приватизированы собственниками.</w:t>
      </w:r>
    </w:p>
    <w:p w:rsidR="00250FAF" w:rsidRDefault="00846D81">
      <w:pPr>
        <w:pStyle w:val="20"/>
        <w:framePr w:w="9590" w:h="8193" w:hRule="exact" w:wrap="none" w:vAnchor="page" w:hAnchor="page" w:x="1559" w:y="7910"/>
        <w:shd w:val="clear" w:color="auto" w:fill="auto"/>
        <w:spacing w:before="0" w:after="0" w:line="350" w:lineRule="exact"/>
        <w:ind w:firstLine="760"/>
      </w:pPr>
      <w:r>
        <w:t>В первоочередном порядке предполагается проводить капитальный ремонт в МКД, на</w:t>
      </w:r>
      <w:r>
        <w:t xml:space="preserve">ходящихся в неудовлетворительном техническом состоянии, с формированием адресных перечней МКД на капитальный ремонт в соответствии с нормативными сроками службы, а также с учетом фактического состояния их конструктивных элементов и инженерно- технического </w:t>
      </w:r>
      <w:r>
        <w:t>оборудования. Мероприятия Программы направлены на поддержку проведения капитального ремонта общего имущества многоквартирных домов.</w:t>
      </w:r>
    </w:p>
    <w:p w:rsidR="00250FAF" w:rsidRDefault="00846D81">
      <w:pPr>
        <w:pStyle w:val="20"/>
        <w:framePr w:w="9590" w:h="8193" w:hRule="exact" w:wrap="none" w:vAnchor="page" w:hAnchor="page" w:x="1559" w:y="7910"/>
        <w:shd w:val="clear" w:color="auto" w:fill="auto"/>
        <w:spacing w:before="0" w:after="0" w:line="350" w:lineRule="exact"/>
        <w:ind w:firstLine="760"/>
      </w:pPr>
      <w:r>
        <w:t>Капитальный ремонт общего имущества многоквартирного дома должен включать устранение неисправностей всех изношенных элементо</w:t>
      </w:r>
      <w:r>
        <w:t>в, восстановление или замену (кроме полной замены каменных и бетонных фундаментов, несущих стен и каркасов) их на более долговечные и экономичные, улучшающие эксплуатационные показатели ремонтируемых зданий. При этом может осуществляться экономически целес</w:t>
      </w:r>
      <w:r>
        <w:t>ообразная модернизация здания или конструктивных элементов: увеличение количества и качества услуг, оснащение недостающими видами инженерного оборудования. Для приведения жилищного фонда в состояние, необходимое для нормальной эксплуатации, требуются значи</w:t>
      </w:r>
      <w:r>
        <w:t>тельные, финансовые</w:t>
      </w:r>
    </w:p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AF" w:rsidRDefault="00846D81">
      <w:pPr>
        <w:pStyle w:val="20"/>
        <w:framePr w:w="9595" w:h="14928" w:hRule="exact" w:wrap="none" w:vAnchor="page" w:hAnchor="page" w:x="1557" w:y="768"/>
        <w:shd w:val="clear" w:color="auto" w:fill="auto"/>
        <w:spacing w:before="0" w:after="0" w:line="350" w:lineRule="exact"/>
      </w:pPr>
      <w:r>
        <w:lastRenderedPageBreak/>
        <w:t>ресурсы. Выполнение капитального ремонта должно производиться с соблюдением действующих правил организации, производства и приемки ремонтно-строительных работ, правил охраны труда и противопожарной безопасности.</w:t>
      </w:r>
    </w:p>
    <w:p w:rsidR="00250FAF" w:rsidRDefault="00846D81">
      <w:pPr>
        <w:pStyle w:val="20"/>
        <w:framePr w:w="9595" w:h="14928" w:hRule="exact" w:wrap="none" w:vAnchor="page" w:hAnchor="page" w:x="1557" w:y="768"/>
        <w:shd w:val="clear" w:color="auto" w:fill="auto"/>
        <w:spacing w:before="0" w:after="0" w:line="350" w:lineRule="exact"/>
        <w:ind w:firstLine="760"/>
      </w:pPr>
      <w:r>
        <w:t>Товариществом собственников жилья, жилищным, жилищно</w:t>
      </w:r>
      <w:r>
        <w:softHyphen/>
        <w:t>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должно быть организовано проведе</w:t>
      </w:r>
      <w:r>
        <w:t>ние строительного контроля капитального ремонта МКД с привлечением специализированной организации. Строительный контроль производится организацией, осуществляющей подготовку проектной документации и привлеченной товариществом собственников жилья, жилищным,</w:t>
      </w:r>
      <w:r>
        <w:t xml:space="preserve"> жилищно-строительным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 договору для осуществления строительного контроля. В соответствии со ст. </w:t>
      </w:r>
      <w:r>
        <w:t>53 градостроительного кодекса Российской Федерации строительный контроль проводится в процессе капитального, ремонта МКД в целях проверки соответствия выполняемых работ проектной документации, требованиям технических регламентов. Размер затрат на осуществл</w:t>
      </w:r>
      <w:r>
        <w:t>ение строительного контроля при проведении капитального ремонта МКД, включенных в Программу, составляет не более 1,5 % от стоимости фактически выполненных работ.</w:t>
      </w:r>
    </w:p>
    <w:p w:rsidR="00250FAF" w:rsidRDefault="00846D81">
      <w:pPr>
        <w:pStyle w:val="20"/>
        <w:framePr w:w="9595" w:h="14928" w:hRule="exact" w:wrap="none" w:vAnchor="page" w:hAnchor="page" w:x="1557" w:y="768"/>
        <w:shd w:val="clear" w:color="auto" w:fill="auto"/>
        <w:spacing w:before="0" w:after="0" w:line="350" w:lineRule="exact"/>
        <w:ind w:firstLine="760"/>
      </w:pPr>
      <w:r>
        <w:t>Характер проблемы требует концентрации организационно- методических, материально-технических и</w:t>
      </w:r>
      <w:r>
        <w:t xml:space="preserve"> финансовых ресурсов, включая привлечение к финансовому обеспечению ее решения средств собственников помещений, а также средств областного и местного бюджетов. Необходимость разработки и реализации Программы обусловлена социальной остротой проблемы обеспеч</w:t>
      </w:r>
      <w:r>
        <w:t>ения безопасных и благоприятных условий проживания граждан, которая требует принятия неотложных</w:t>
      </w:r>
      <w:r>
        <w:t xml:space="preserve"> мер программно-целевого характера. Комплексный программно-целевой, подход к решению проблемы позволит осуществить во включенных в Программу многоквартирных дом</w:t>
      </w:r>
      <w:r>
        <w:t>ах: капитальный ремонт; снижение степени физического износа; повышение энергетической эффективности.</w:t>
      </w:r>
    </w:p>
    <w:p w:rsidR="00250FAF" w:rsidRDefault="00846D81">
      <w:pPr>
        <w:pStyle w:val="20"/>
        <w:framePr w:w="9595" w:h="14928" w:hRule="exact" w:wrap="none" w:vAnchor="page" w:hAnchor="page" w:x="1557" w:y="768"/>
        <w:shd w:val="clear" w:color="auto" w:fill="auto"/>
        <w:tabs>
          <w:tab w:val="left" w:pos="1498"/>
          <w:tab w:val="left" w:pos="6451"/>
        </w:tabs>
        <w:spacing w:before="0" w:after="0" w:line="350" w:lineRule="exact"/>
        <w:ind w:firstLine="760"/>
      </w:pPr>
      <w:r>
        <w:t>Применение программно-целевого метода к решению проблемы обеспечения гражданам, проживающим в жилищном фонде с высокой степенью</w:t>
      </w:r>
      <w:r>
        <w:tab/>
        <w:t>физического износа, жилищны</w:t>
      </w:r>
      <w:r>
        <w:t>х</w:t>
      </w:r>
      <w:r>
        <w:tab/>
        <w:t>условий, отвечающих</w:t>
      </w:r>
    </w:p>
    <w:p w:rsidR="00250FAF" w:rsidRDefault="00846D81">
      <w:pPr>
        <w:pStyle w:val="20"/>
        <w:framePr w:w="9595" w:h="14928" w:hRule="exact" w:wrap="none" w:vAnchor="page" w:hAnchor="page" w:x="1557" w:y="768"/>
        <w:shd w:val="clear" w:color="auto" w:fill="auto"/>
        <w:spacing w:before="0" w:after="0" w:line="350" w:lineRule="exact"/>
      </w:pPr>
      <w:r>
        <w:t>установленным санитарным и техническим правилам и нормам, иным, требованиям законодательства, сопряжено с определенными рисками. Так, в процессе реализации Программы возможны риски, связанные с неэффективным управлением Программой, ко</w:t>
      </w:r>
      <w:r>
        <w:t>торые могу</w:t>
      </w:r>
      <w:r w:rsidR="000E41B5">
        <w:t>т</w:t>
      </w:r>
      <w:r>
        <w:t xml:space="preserve"> привести к невыполнению целей и задач Программы, обусловленные:</w:t>
      </w:r>
    </w:p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AF" w:rsidRDefault="000E41B5">
      <w:pPr>
        <w:pStyle w:val="20"/>
        <w:framePr w:w="9571" w:h="6081" w:hRule="exact" w:wrap="none" w:vAnchor="page" w:hAnchor="page" w:x="1569" w:y="773"/>
        <w:numPr>
          <w:ilvl w:val="0"/>
          <w:numId w:val="3"/>
        </w:numPr>
        <w:shd w:val="clear" w:color="auto" w:fill="auto"/>
        <w:tabs>
          <w:tab w:val="left" w:pos="1107"/>
        </w:tabs>
        <w:spacing w:before="0" w:after="0" w:line="350" w:lineRule="exact"/>
        <w:ind w:firstLine="760"/>
      </w:pPr>
      <w:r>
        <w:lastRenderedPageBreak/>
        <w:t>срывом мероприятий и не</w:t>
      </w:r>
      <w:r w:rsidR="00846D81">
        <w:t>достижением целевых показателей:</w:t>
      </w:r>
    </w:p>
    <w:p w:rsidR="00250FAF" w:rsidRDefault="00846D81">
      <w:pPr>
        <w:pStyle w:val="20"/>
        <w:framePr w:w="9571" w:h="6081" w:hRule="exact" w:wrap="none" w:vAnchor="page" w:hAnchor="page" w:x="1569" w:y="773"/>
        <w:numPr>
          <w:ilvl w:val="0"/>
          <w:numId w:val="3"/>
        </w:numPr>
        <w:shd w:val="clear" w:color="auto" w:fill="auto"/>
        <w:tabs>
          <w:tab w:val="left" w:pos="1141"/>
        </w:tabs>
        <w:spacing w:before="0" w:after="0" w:line="350" w:lineRule="exact"/>
        <w:ind w:firstLine="760"/>
      </w:pPr>
      <w:r>
        <w:t>неэффективным использованием ресурсов;</w:t>
      </w:r>
    </w:p>
    <w:p w:rsidR="00250FAF" w:rsidRDefault="00846D81">
      <w:pPr>
        <w:pStyle w:val="20"/>
        <w:framePr w:w="9571" w:h="6081" w:hRule="exact" w:wrap="none" w:vAnchor="page" w:hAnchor="page" w:x="1569" w:y="773"/>
        <w:numPr>
          <w:ilvl w:val="0"/>
          <w:numId w:val="3"/>
        </w:numPr>
        <w:shd w:val="clear" w:color="auto" w:fill="auto"/>
        <w:tabs>
          <w:tab w:val="left" w:pos="1141"/>
        </w:tabs>
        <w:spacing w:before="0" w:after="0" w:line="350" w:lineRule="exact"/>
        <w:ind w:firstLine="760"/>
      </w:pPr>
      <w:r>
        <w:t>нецелевым использованием субсидий из областного бюджета.</w:t>
      </w:r>
    </w:p>
    <w:p w:rsidR="00250FAF" w:rsidRDefault="00846D81">
      <w:pPr>
        <w:pStyle w:val="20"/>
        <w:framePr w:w="9571" w:h="6081" w:hRule="exact" w:wrap="none" w:vAnchor="page" w:hAnchor="page" w:x="1569" w:y="773"/>
        <w:shd w:val="clear" w:color="auto" w:fill="auto"/>
        <w:spacing w:before="0" w:after="0" w:line="350" w:lineRule="exact"/>
        <w:ind w:firstLine="760"/>
      </w:pPr>
      <w:r>
        <w:t xml:space="preserve">В </w:t>
      </w:r>
      <w:r>
        <w:t>целях управления указанными рисками в процессе реализации Программы предусматривается:</w:t>
      </w:r>
    </w:p>
    <w:p w:rsidR="00250FAF" w:rsidRDefault="00846D81">
      <w:pPr>
        <w:pStyle w:val="20"/>
        <w:framePr w:w="9571" w:h="6081" w:hRule="exact" w:wrap="none" w:vAnchor="page" w:hAnchor="page" w:x="1569" w:y="773"/>
        <w:numPr>
          <w:ilvl w:val="0"/>
          <w:numId w:val="4"/>
        </w:numPr>
        <w:shd w:val="clear" w:color="auto" w:fill="auto"/>
        <w:tabs>
          <w:tab w:val="left" w:pos="1041"/>
        </w:tabs>
        <w:spacing w:before="0" w:after="0" w:line="350" w:lineRule="exact"/>
        <w:ind w:firstLine="760"/>
      </w:pPr>
      <w:r>
        <w:t>контроль над ходом выполнения мероприятий Программы и совершенствование механизма текущего управления реализацией Программы;</w:t>
      </w:r>
    </w:p>
    <w:p w:rsidR="00250FAF" w:rsidRDefault="00846D81">
      <w:pPr>
        <w:pStyle w:val="20"/>
        <w:framePr w:w="9571" w:h="6081" w:hRule="exact" w:wrap="none" w:vAnchor="page" w:hAnchor="page" w:x="1569" w:y="773"/>
        <w:numPr>
          <w:ilvl w:val="0"/>
          <w:numId w:val="4"/>
        </w:numPr>
        <w:shd w:val="clear" w:color="auto" w:fill="auto"/>
        <w:tabs>
          <w:tab w:val="left" w:pos="1041"/>
        </w:tabs>
        <w:spacing w:before="0" w:after="0" w:line="350" w:lineRule="exact"/>
        <w:ind w:firstLine="760"/>
      </w:pPr>
      <w:r>
        <w:t>четкое распределение функций, полномочий и о</w:t>
      </w:r>
      <w:r>
        <w:t>тветственности основных исполнителей программы;</w:t>
      </w:r>
    </w:p>
    <w:p w:rsidR="00250FAF" w:rsidRDefault="00846D81">
      <w:pPr>
        <w:pStyle w:val="20"/>
        <w:framePr w:w="9571" w:h="6081" w:hRule="exact" w:wrap="none" w:vAnchor="page" w:hAnchor="page" w:x="1569" w:y="773"/>
        <w:numPr>
          <w:ilvl w:val="0"/>
          <w:numId w:val="4"/>
        </w:numPr>
        <w:shd w:val="clear" w:color="auto" w:fill="auto"/>
        <w:tabs>
          <w:tab w:val="left" w:pos="1041"/>
        </w:tabs>
        <w:spacing w:before="0" w:after="0" w:line="350" w:lineRule="exact"/>
        <w:ind w:firstLine="760"/>
      </w:pPr>
      <w:r>
        <w:t>мониторинг выполнения Программы, регулярный анализ и, при необходимости, корректировка показателей, а также мероприятий Программы.</w:t>
      </w:r>
    </w:p>
    <w:p w:rsidR="00250FAF" w:rsidRDefault="00846D81">
      <w:pPr>
        <w:pStyle w:val="20"/>
        <w:framePr w:w="9571" w:h="6081" w:hRule="exact" w:wrap="none" w:vAnchor="page" w:hAnchor="page" w:x="1569" w:y="773"/>
        <w:shd w:val="clear" w:color="auto" w:fill="auto"/>
        <w:spacing w:before="0" w:after="0" w:line="350" w:lineRule="exact"/>
        <w:ind w:firstLine="760"/>
      </w:pPr>
      <w:r>
        <w:t>Реестр многоквартирных домов по видам ремонта, участвующих в муниципальной пр</w:t>
      </w:r>
      <w:r>
        <w:t>ограмме «Проведение капитального ремонта общего имущества в многоквартирных домах на территории Урус-Мартановского муниципального района» на 2017-2019 годы и на плановый период до 2043 года представлен в приложении № 1 к настоящей Программе.</w:t>
      </w:r>
    </w:p>
    <w:p w:rsidR="00250FAF" w:rsidRDefault="00846D81">
      <w:pPr>
        <w:pStyle w:val="10"/>
        <w:framePr w:wrap="none" w:vAnchor="page" w:hAnchor="page" w:x="1569" w:y="7565"/>
        <w:numPr>
          <w:ilvl w:val="0"/>
          <w:numId w:val="2"/>
        </w:numPr>
        <w:shd w:val="clear" w:color="auto" w:fill="auto"/>
        <w:tabs>
          <w:tab w:val="left" w:pos="2734"/>
        </w:tabs>
        <w:spacing w:before="0" w:after="0" w:line="260" w:lineRule="exact"/>
        <w:ind w:left="2360"/>
        <w:jc w:val="both"/>
      </w:pPr>
      <w:bookmarkStart w:id="2" w:name="bookmark1"/>
      <w:r>
        <w:t xml:space="preserve">Основные цели </w:t>
      </w:r>
      <w:r>
        <w:t>и задачи Программы.</w:t>
      </w:r>
      <w:bookmarkEnd w:id="2"/>
    </w:p>
    <w:p w:rsidR="00250FAF" w:rsidRDefault="00846D81">
      <w:pPr>
        <w:pStyle w:val="20"/>
        <w:framePr w:w="9571" w:h="7838" w:hRule="exact" w:wrap="none" w:vAnchor="page" w:hAnchor="page" w:x="1569" w:y="8347"/>
        <w:shd w:val="clear" w:color="auto" w:fill="auto"/>
        <w:spacing w:before="0" w:after="0" w:line="350" w:lineRule="exact"/>
      </w:pPr>
      <w:r>
        <w:t>Основной целью Программы является создание безопасных и комфортных условий проживания граждан и поддержка инициативы населения по обеспечению сохранности жилищного фонда и развитие частной инициативы собственников жилищного фонда. Устра</w:t>
      </w:r>
      <w:r w:rsidR="000E41B5">
        <w:t>н</w:t>
      </w:r>
      <w:r>
        <w:t>ение физического износа конструктивных элементов, внутридомовых систем, оборудования и технических устройств жилых домов.</w:t>
      </w:r>
    </w:p>
    <w:p w:rsidR="00250FAF" w:rsidRDefault="00846D81">
      <w:pPr>
        <w:pStyle w:val="20"/>
        <w:framePr w:w="9571" w:h="7838" w:hRule="exact" w:wrap="none" w:vAnchor="page" w:hAnchor="page" w:x="1569" w:y="8347"/>
        <w:shd w:val="clear" w:color="auto" w:fill="auto"/>
        <w:spacing w:before="0" w:after="0" w:line="350" w:lineRule="exact"/>
      </w:pPr>
      <w:r>
        <w:t>Основными задачами Программы являются:</w:t>
      </w:r>
    </w:p>
    <w:p w:rsidR="00250FAF" w:rsidRDefault="00846D81">
      <w:pPr>
        <w:pStyle w:val="20"/>
        <w:framePr w:w="9571" w:h="7838" w:hRule="exact" w:wrap="none" w:vAnchor="page" w:hAnchor="page" w:x="1569" w:y="8347"/>
        <w:numPr>
          <w:ilvl w:val="0"/>
          <w:numId w:val="4"/>
        </w:numPr>
        <w:shd w:val="clear" w:color="auto" w:fill="auto"/>
        <w:tabs>
          <w:tab w:val="left" w:pos="1041"/>
        </w:tabs>
        <w:spacing w:before="0" w:after="0" w:line="350" w:lineRule="exact"/>
        <w:ind w:firstLine="760"/>
      </w:pPr>
      <w:r>
        <w:t xml:space="preserve">приведение жилищного фонда в соответствии с санитарно- гигиеническими, экологическими, </w:t>
      </w:r>
      <w:r>
        <w:t>архитектурно-градостроительными, противопожарными и эксплуатационными требованиями, увеличение сроков эксплуатации конструктивных элементов, внутридомовых систем, оборудования и технических устройств, создание комфортных условий проживания.</w:t>
      </w:r>
    </w:p>
    <w:p w:rsidR="00250FAF" w:rsidRDefault="00846D81">
      <w:pPr>
        <w:pStyle w:val="20"/>
        <w:framePr w:w="9571" w:h="7838" w:hRule="exact" w:wrap="none" w:vAnchor="page" w:hAnchor="page" w:x="1569" w:y="8347"/>
        <w:numPr>
          <w:ilvl w:val="0"/>
          <w:numId w:val="4"/>
        </w:numPr>
        <w:shd w:val="clear" w:color="auto" w:fill="auto"/>
        <w:tabs>
          <w:tab w:val="left" w:pos="957"/>
        </w:tabs>
        <w:spacing w:before="0" w:after="0" w:line="350" w:lineRule="exact"/>
        <w:ind w:firstLine="760"/>
        <w:jc w:val="left"/>
      </w:pPr>
      <w:r>
        <w:t>повышение качес</w:t>
      </w:r>
      <w:r>
        <w:t>тва реформирования жилищно-коммунального хозяйства;</w:t>
      </w:r>
    </w:p>
    <w:p w:rsidR="00250FAF" w:rsidRDefault="00846D81">
      <w:pPr>
        <w:pStyle w:val="20"/>
        <w:framePr w:w="9571" w:h="7838" w:hRule="exact" w:wrap="none" w:vAnchor="page" w:hAnchor="page" w:x="1569" w:y="8347"/>
        <w:numPr>
          <w:ilvl w:val="0"/>
          <w:numId w:val="4"/>
        </w:numPr>
        <w:shd w:val="clear" w:color="auto" w:fill="auto"/>
        <w:tabs>
          <w:tab w:val="left" w:pos="1041"/>
        </w:tabs>
        <w:spacing w:before="0" w:after="0" w:line="350" w:lineRule="exact"/>
        <w:ind w:firstLine="760"/>
      </w:pPr>
      <w:r>
        <w:t>формирование эффективных механизмов управления жилищным фондом;</w:t>
      </w:r>
    </w:p>
    <w:p w:rsidR="00250FAF" w:rsidRDefault="00846D81">
      <w:pPr>
        <w:pStyle w:val="20"/>
        <w:framePr w:w="9571" w:h="7838" w:hRule="exact" w:wrap="none" w:vAnchor="page" w:hAnchor="page" w:x="1569" w:y="8347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350" w:lineRule="exact"/>
        <w:ind w:firstLine="760"/>
      </w:pPr>
      <w:r>
        <w:t>внедрение современных ресурсосберегающих технологий;</w:t>
      </w:r>
    </w:p>
    <w:p w:rsidR="00250FAF" w:rsidRDefault="00846D81">
      <w:pPr>
        <w:pStyle w:val="20"/>
        <w:framePr w:w="9571" w:h="7838" w:hRule="exact" w:wrap="none" w:vAnchor="page" w:hAnchor="page" w:x="1569" w:y="8347"/>
        <w:numPr>
          <w:ilvl w:val="0"/>
          <w:numId w:val="4"/>
        </w:numPr>
        <w:shd w:val="clear" w:color="auto" w:fill="auto"/>
        <w:tabs>
          <w:tab w:val="left" w:pos="957"/>
        </w:tabs>
        <w:spacing w:before="0" w:after="0" w:line="350" w:lineRule="exact"/>
        <w:ind w:firstLine="760"/>
      </w:pPr>
      <w:r>
        <w:t xml:space="preserve">создание безопасных и комфортных условий проживания граждан путем финансовой поддержки </w:t>
      </w:r>
      <w:r>
        <w:t>проведения капитального ремонта многоквартирных домов;</w:t>
      </w:r>
    </w:p>
    <w:p w:rsidR="00250FAF" w:rsidRDefault="00846D81">
      <w:pPr>
        <w:pStyle w:val="20"/>
        <w:framePr w:w="9571" w:h="7838" w:hRule="exact" w:wrap="none" w:vAnchor="page" w:hAnchor="page" w:x="1569" w:y="8347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350" w:lineRule="exact"/>
        <w:ind w:firstLine="760"/>
      </w:pPr>
      <w:r>
        <w:t>поддержка инициативы населения по обеспечению сохранности</w:t>
      </w:r>
    </w:p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AF" w:rsidRDefault="00846D81">
      <w:pPr>
        <w:pStyle w:val="20"/>
        <w:framePr w:w="9590" w:h="748" w:hRule="exact" w:wrap="none" w:vAnchor="page" w:hAnchor="page" w:x="1559" w:y="781"/>
        <w:shd w:val="clear" w:color="auto" w:fill="auto"/>
        <w:tabs>
          <w:tab w:val="left" w:pos="242"/>
        </w:tabs>
        <w:spacing w:before="0" w:after="0" w:line="346" w:lineRule="exact"/>
      </w:pPr>
      <w:r>
        <w:lastRenderedPageBreak/>
        <w:t>жилищного фонда и развитие частной инициативы собственников жилищного фонда.</w:t>
      </w:r>
    </w:p>
    <w:p w:rsidR="00250FAF" w:rsidRDefault="00846D81">
      <w:pPr>
        <w:pStyle w:val="10"/>
        <w:framePr w:w="9590" w:h="10600" w:hRule="exact" w:wrap="none" w:vAnchor="page" w:hAnchor="page" w:x="1559" w:y="1915"/>
        <w:numPr>
          <w:ilvl w:val="0"/>
          <w:numId w:val="2"/>
        </w:numPr>
        <w:shd w:val="clear" w:color="auto" w:fill="auto"/>
        <w:tabs>
          <w:tab w:val="left" w:pos="2686"/>
        </w:tabs>
        <w:spacing w:before="0" w:after="350" w:line="260" w:lineRule="exact"/>
        <w:ind w:left="2300"/>
        <w:jc w:val="both"/>
      </w:pPr>
      <w:bookmarkStart w:id="3" w:name="bookmark2"/>
      <w:r>
        <w:t>Перечень Программных мероприятий.</w:t>
      </w:r>
      <w:bookmarkEnd w:id="3"/>
    </w:p>
    <w:p w:rsidR="00250FAF" w:rsidRDefault="00846D81">
      <w:pPr>
        <w:pStyle w:val="20"/>
        <w:framePr w:w="9590" w:h="10600" w:hRule="exact" w:wrap="none" w:vAnchor="page" w:hAnchor="page" w:x="1559" w:y="1915"/>
        <w:shd w:val="clear" w:color="auto" w:fill="auto"/>
        <w:spacing w:before="0" w:after="0" w:line="350" w:lineRule="exact"/>
        <w:ind w:firstLine="780"/>
      </w:pPr>
      <w:r>
        <w:t>Мероприятия Программы направлены на поддержку проведения капитального ремонта общего имущества многоквартирных домов.</w:t>
      </w:r>
    </w:p>
    <w:p w:rsidR="00250FAF" w:rsidRDefault="00846D81">
      <w:pPr>
        <w:pStyle w:val="20"/>
        <w:framePr w:w="9590" w:h="10600" w:hRule="exact" w:wrap="none" w:vAnchor="page" w:hAnchor="page" w:x="1559" w:y="1915"/>
        <w:shd w:val="clear" w:color="auto" w:fill="auto"/>
        <w:spacing w:before="0" w:after="0" w:line="350" w:lineRule="exact"/>
        <w:ind w:firstLine="780"/>
      </w:pPr>
      <w:r>
        <w:t>Капитальному ремонту не подлежат дома со степенью износа свыше 70 %, а также многоквартирные дома, относящиеся к категории непригодных для</w:t>
      </w:r>
      <w:r>
        <w:t xml:space="preserve"> проживания (аварийных, подлежащих сносу или реконструкции).</w:t>
      </w:r>
    </w:p>
    <w:p w:rsidR="00250FAF" w:rsidRDefault="00846D81">
      <w:pPr>
        <w:pStyle w:val="20"/>
        <w:framePr w:w="9590" w:h="10600" w:hRule="exact" w:wrap="none" w:vAnchor="page" w:hAnchor="page" w:x="1559" w:y="1915"/>
        <w:shd w:val="clear" w:color="auto" w:fill="auto"/>
        <w:spacing w:before="0" w:after="0" w:line="350" w:lineRule="exact"/>
      </w:pPr>
      <w:r>
        <w:t>Состав общего имущества многоквартирного дома, подлежащего капитальному ремонту, определяется в соответствии с пунктами 2-9 Правил содержания общего имущества в многоквартирном доме, утверждённых</w:t>
      </w:r>
      <w:r>
        <w:t xml:space="preserve"> постановлением Правительства Российской Федерации от 13.08.2006 г. №491, Основные мероприятия, направленные на осуществление капитального ремонта общего имущества МКД: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766"/>
        </w:tabs>
        <w:spacing w:before="0" w:after="0" w:line="350" w:lineRule="exact"/>
        <w:ind w:firstLine="420"/>
        <w:jc w:val="left"/>
      </w:pPr>
      <w:r>
        <w:t>ремонт внутридомовых инженерных систем электро-, тепло-, газо-, водоснабжения, водоотве</w:t>
      </w:r>
      <w:r>
        <w:t>дения;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50" w:lineRule="exact"/>
        <w:ind w:firstLine="420"/>
      </w:pPr>
      <w:r>
        <w:t>ремонт крыши, в том числе переустройство невентилируемой крыши на вентилируемую крышу, устройство выходов на кровлю;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775"/>
        </w:tabs>
        <w:spacing w:before="0" w:after="0" w:line="350" w:lineRule="exact"/>
        <w:ind w:firstLine="420"/>
        <w:jc w:val="left"/>
      </w:pPr>
      <w:r>
        <w:t>ремонт подвальных помещений, относящихся к общему имуществу в многоквартирном доме;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826"/>
        </w:tabs>
        <w:spacing w:before="0" w:after="0" w:line="350" w:lineRule="exact"/>
        <w:ind w:firstLine="420"/>
      </w:pPr>
      <w:r>
        <w:t>утепление и (или) ремонт фасада;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785"/>
        </w:tabs>
        <w:spacing w:before="0" w:after="0" w:line="350" w:lineRule="exact"/>
        <w:ind w:firstLine="420"/>
      </w:pPr>
      <w:r>
        <w:t xml:space="preserve">установка </w:t>
      </w:r>
      <w:r>
        <w:t>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826"/>
        </w:tabs>
        <w:spacing w:before="0" w:after="0" w:line="350" w:lineRule="exact"/>
        <w:ind w:firstLine="420"/>
      </w:pPr>
      <w:r>
        <w:t>ремонт</w:t>
      </w:r>
      <w:r>
        <w:t xml:space="preserve"> фундамента многоквартирного дома;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826"/>
        </w:tabs>
        <w:spacing w:before="0" w:after="0" w:line="350" w:lineRule="exact"/>
        <w:ind w:firstLine="420"/>
      </w:pPr>
      <w:r>
        <w:t>строительный контроль;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826"/>
        </w:tabs>
        <w:spacing w:before="0" w:after="0" w:line="350" w:lineRule="exact"/>
        <w:ind w:firstLine="420"/>
      </w:pPr>
      <w:r>
        <w:t>разработка проектной документации;</w:t>
      </w:r>
    </w:p>
    <w:p w:rsidR="00250FAF" w:rsidRDefault="00846D81">
      <w:pPr>
        <w:pStyle w:val="20"/>
        <w:framePr w:w="9590" w:h="10600" w:hRule="exact" w:wrap="none" w:vAnchor="page" w:hAnchor="page" w:x="1559" w:y="1915"/>
        <w:numPr>
          <w:ilvl w:val="0"/>
          <w:numId w:val="5"/>
        </w:numPr>
        <w:shd w:val="clear" w:color="auto" w:fill="auto"/>
        <w:tabs>
          <w:tab w:val="left" w:pos="826"/>
        </w:tabs>
        <w:spacing w:before="0" w:after="372" w:line="350" w:lineRule="exact"/>
        <w:ind w:firstLine="420"/>
      </w:pPr>
      <w:r>
        <w:t>проведение негосударственной экспертизы проектной документации.</w:t>
      </w:r>
    </w:p>
    <w:p w:rsidR="00250FAF" w:rsidRDefault="00846D81">
      <w:pPr>
        <w:pStyle w:val="10"/>
        <w:framePr w:w="9590" w:h="10600" w:hRule="exact" w:wrap="none" w:vAnchor="page" w:hAnchor="page" w:x="1559" w:y="1915"/>
        <w:numPr>
          <w:ilvl w:val="0"/>
          <w:numId w:val="2"/>
        </w:numPr>
        <w:shd w:val="clear" w:color="auto" w:fill="auto"/>
        <w:tabs>
          <w:tab w:val="left" w:pos="2877"/>
        </w:tabs>
        <w:spacing w:before="0" w:after="0" w:line="260" w:lineRule="exact"/>
        <w:ind w:left="2500"/>
        <w:jc w:val="both"/>
      </w:pPr>
      <w:bookmarkStart w:id="4" w:name="bookmark3"/>
      <w:r>
        <w:t>Механизм реализации Программы.</w:t>
      </w:r>
      <w:bookmarkEnd w:id="4"/>
    </w:p>
    <w:p w:rsidR="00250FAF" w:rsidRDefault="00846D81">
      <w:pPr>
        <w:pStyle w:val="20"/>
        <w:framePr w:w="9590" w:h="2695" w:hRule="exact" w:wrap="none" w:vAnchor="page" w:hAnchor="page" w:x="1559" w:y="12979"/>
        <w:shd w:val="clear" w:color="auto" w:fill="auto"/>
        <w:spacing w:before="0" w:after="552" w:line="350" w:lineRule="exact"/>
        <w:ind w:firstLine="780"/>
      </w:pPr>
      <w:r>
        <w:t xml:space="preserve">Реализация Программы будет осуществляться в соответствии с Жилищным </w:t>
      </w:r>
      <w:r>
        <w:t>кодексом РФ и Законом Чеченской Республики от 19.08.2013 г. № 27-РЗ «О системе капитального ремонта общего имущества в многоквартирных домах, расположенных на территории Чеченской Республики»,</w:t>
      </w:r>
    </w:p>
    <w:p w:rsidR="00250FAF" w:rsidRDefault="00846D81">
      <w:pPr>
        <w:pStyle w:val="10"/>
        <w:framePr w:w="9590" w:h="2695" w:hRule="exact" w:wrap="none" w:vAnchor="page" w:hAnchor="page" w:x="1559" w:y="12979"/>
        <w:numPr>
          <w:ilvl w:val="0"/>
          <w:numId w:val="2"/>
        </w:numPr>
        <w:shd w:val="clear" w:color="auto" w:fill="auto"/>
        <w:tabs>
          <w:tab w:val="left" w:pos="1997"/>
        </w:tabs>
        <w:spacing w:before="0" w:after="0" w:line="260" w:lineRule="exact"/>
        <w:ind w:left="1620"/>
        <w:jc w:val="both"/>
      </w:pPr>
      <w:bookmarkStart w:id="5" w:name="bookmark4"/>
      <w:r>
        <w:t>Оценка эффективности реализации Программы.</w:t>
      </w:r>
      <w:bookmarkEnd w:id="5"/>
    </w:p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AF" w:rsidRDefault="00846D81">
      <w:pPr>
        <w:pStyle w:val="20"/>
        <w:framePr w:w="9581" w:h="11384" w:hRule="exact" w:wrap="none" w:vAnchor="page" w:hAnchor="page" w:x="1564" w:y="773"/>
        <w:shd w:val="clear" w:color="auto" w:fill="auto"/>
        <w:spacing w:before="0" w:after="0" w:line="350" w:lineRule="exact"/>
        <w:ind w:firstLine="800"/>
      </w:pPr>
      <w:r>
        <w:lastRenderedPageBreak/>
        <w:t>Реализация мероприятий Программы будет способствовать повышению качества жизни населения путем удовлетворения потребности в жилье, отвечающем современным техническим и экологическим требованиям. Выполнение Программы позволит:</w:t>
      </w:r>
    </w:p>
    <w:p w:rsidR="00250FAF" w:rsidRDefault="00846D81">
      <w:pPr>
        <w:pStyle w:val="20"/>
        <w:framePr w:w="9581" w:h="11384" w:hRule="exact" w:wrap="none" w:vAnchor="page" w:hAnchor="page" w:x="1564" w:y="773"/>
        <w:shd w:val="clear" w:color="auto" w:fill="auto"/>
        <w:spacing w:before="0" w:after="0" w:line="350" w:lineRule="exact"/>
        <w:ind w:firstLine="800"/>
      </w:pPr>
      <w:r>
        <w:t>обеспечить повышение эффекти</w:t>
      </w:r>
      <w:r>
        <w:t>вности деятельности организаций жилищно-коммунального хозяйства;</w:t>
      </w:r>
    </w:p>
    <w:p w:rsidR="00250FAF" w:rsidRDefault="00846D81">
      <w:pPr>
        <w:pStyle w:val="20"/>
        <w:framePr w:w="9581" w:h="11384" w:hRule="exact" w:wrap="none" w:vAnchor="page" w:hAnchor="page" w:x="1564" w:y="773"/>
        <w:shd w:val="clear" w:color="auto" w:fill="auto"/>
        <w:spacing w:before="0" w:after="0" w:line="350" w:lineRule="exact"/>
        <w:ind w:firstLine="800"/>
      </w:pPr>
      <w:r>
        <w:t>сократить затраты населения на содержание жилищного фонда и оплату потребляемых энергоресурсов.</w:t>
      </w:r>
    </w:p>
    <w:p w:rsidR="00250FAF" w:rsidRDefault="00846D81">
      <w:pPr>
        <w:pStyle w:val="20"/>
        <w:framePr w:w="9581" w:h="11384" w:hRule="exact" w:wrap="none" w:vAnchor="page" w:hAnchor="page" w:x="1564" w:y="773"/>
        <w:shd w:val="clear" w:color="auto" w:fill="auto"/>
        <w:spacing w:before="0" w:after="0" w:line="350" w:lineRule="exact"/>
        <w:ind w:firstLine="800"/>
      </w:pPr>
      <w:r>
        <w:t xml:space="preserve">В результате реализации Программы станет возможным решение социальной проблемы создания </w:t>
      </w:r>
      <w:r>
        <w:t xml:space="preserve">безопасных и благоприятных условий проживания граждан, увеличение эффективности использования топливно- энергетических ресурсов. Кроме того, проведение капитального ремонта многоквартирных домов с учетом модернизации систем отопления, холодного и горячего </w:t>
      </w:r>
      <w:r>
        <w:t>водоснабжения приведет к увеличению эффективности использования энергетических ресурсов в целом. Оценка результатов реализации Программы осуществляется на основе показателей, позволяющих определить степень решения задач и достижения цели. Оценка эффективно</w:t>
      </w:r>
      <w:r>
        <w:t>сти реализации Программы проводится ежегодно по окончании отчетного периода по следующим критериям: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полнота выполнения программных мероприятий;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эффективность расходования выделенных финансовых средств;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степень достижения целей и решения задач программы;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со</w:t>
      </w:r>
      <w:r>
        <w:t>циально-экономический эффект от реализации мероприятий Программы. Прогнозируемые конечные результаты реализации Программы на 2017-2019 годы и на плановый период до 2043 года предусматривают: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проведение ремонта внутридомовых инженерных сетей МКД;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проведение</w:t>
      </w:r>
      <w:r>
        <w:t xml:space="preserve"> ремонта крыши МКД;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проведение ремонта подвальных помещений МКД;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проведение ремонта и утепления фасада МКД;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проведение установки коллективных (общедомовых) приборов ПУ и УУ для МКД;</w:t>
      </w:r>
    </w:p>
    <w:p w:rsidR="00250FAF" w:rsidRDefault="00846D81">
      <w:pPr>
        <w:pStyle w:val="20"/>
        <w:framePr w:w="9581" w:h="11384" w:hRule="exact" w:wrap="none" w:vAnchor="page" w:hAnchor="page" w:x="1564" w:y="773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0" w:line="350" w:lineRule="exact"/>
        <w:ind w:firstLine="420"/>
      </w:pPr>
      <w:r>
        <w:t>проведение ремонта фундамента МКД.</w:t>
      </w:r>
    </w:p>
    <w:p w:rsidR="00250FAF" w:rsidRDefault="00250FAF">
      <w:pPr>
        <w:rPr>
          <w:sz w:val="2"/>
          <w:szCs w:val="2"/>
        </w:rPr>
        <w:sectPr w:rsidR="00250F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0FAF" w:rsidRDefault="00846D81">
      <w:pPr>
        <w:pStyle w:val="24"/>
        <w:framePr w:wrap="none" w:vAnchor="page" w:hAnchor="page" w:x="14138" w:y="972"/>
        <w:shd w:val="clear" w:color="auto" w:fill="auto"/>
        <w:spacing w:line="260" w:lineRule="exact"/>
      </w:pPr>
      <w:r>
        <w:rPr>
          <w:rStyle w:val="25"/>
        </w:rPr>
        <w:lastRenderedPageBreak/>
        <w:t>ПРИЛОЖЕНИЕ 1</w:t>
      </w:r>
    </w:p>
    <w:p w:rsidR="00250FAF" w:rsidRDefault="00846D81">
      <w:pPr>
        <w:pStyle w:val="50"/>
        <w:framePr w:w="14914" w:h="1997" w:hRule="exact" w:wrap="none" w:vAnchor="page" w:hAnchor="page" w:x="1312" w:y="1249"/>
        <w:shd w:val="clear" w:color="auto" w:fill="auto"/>
        <w:spacing w:after="0"/>
        <w:ind w:left="8700"/>
      </w:pPr>
      <w:r>
        <w:t>к му</w:t>
      </w:r>
      <w:r>
        <w:t>ниципальной программе «Проведение капитального ремонта общего имущества в многоквартирных домах на территории Урус-Мартановского муниципального района» на 2017-2019 годы и на плановый период до 2043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466"/>
        <w:gridCol w:w="1157"/>
        <w:gridCol w:w="2731"/>
        <w:gridCol w:w="725"/>
        <w:gridCol w:w="581"/>
        <w:gridCol w:w="720"/>
        <w:gridCol w:w="720"/>
        <w:gridCol w:w="725"/>
        <w:gridCol w:w="725"/>
        <w:gridCol w:w="720"/>
        <w:gridCol w:w="581"/>
        <w:gridCol w:w="720"/>
        <w:gridCol w:w="749"/>
      </w:tblGrid>
      <w:tr w:rsidR="00250FAF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20" w:lineRule="exact"/>
              <w:ind w:left="160"/>
              <w:jc w:val="left"/>
            </w:pPr>
            <w:r>
              <w:rPr>
                <w:rStyle w:val="211pt"/>
              </w:rPr>
              <w:t>№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20" w:lineRule="exact"/>
              <w:ind w:left="16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pt"/>
              </w:rPr>
              <w:t>Адрес многоквартирного дома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1pt"/>
              </w:rPr>
              <w:t>Дата ввода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1pt"/>
              </w:rPr>
              <w:t>многоквартирного дома в эксплуатацию, либо год постройки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pt"/>
              </w:rPr>
              <w:t>Перечень услуг и (или) работ по капитальному ремонту общего имущества</w:t>
            </w:r>
          </w:p>
        </w:tc>
        <w:tc>
          <w:tcPr>
            <w:tcW w:w="696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1pt"/>
              </w:rPr>
              <w:t xml:space="preserve">Плановый год проведения капитального ремонта общего имущества многоквартирных домов, расположенных на территории </w:t>
            </w:r>
            <w:r>
              <w:rPr>
                <w:rStyle w:val="211pt"/>
              </w:rPr>
              <w:t>Урус-Мартановского муниципального района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250FAF">
            <w:pPr>
              <w:framePr w:w="14914" w:h="7248" w:wrap="none" w:vAnchor="page" w:hAnchor="page" w:x="1312" w:y="3805"/>
            </w:pPr>
          </w:p>
        </w:tc>
        <w:tc>
          <w:tcPr>
            <w:tcW w:w="3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250FAF">
            <w:pPr>
              <w:framePr w:w="14914" w:h="7248" w:wrap="none" w:vAnchor="page" w:hAnchor="page" w:x="1312" w:y="3805"/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250FAF" w:rsidRDefault="00250FAF">
            <w:pPr>
              <w:framePr w:w="14914" w:h="7248" w:wrap="none" w:vAnchor="page" w:hAnchor="page" w:x="1312" w:y="3805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250FAF">
            <w:pPr>
              <w:framePr w:w="14914" w:h="7248" w:wrap="none" w:vAnchor="page" w:hAnchor="page" w:x="1312" w:y="3805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2014-2016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2017-2019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2020-2022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2023-2025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right="300"/>
              <w:jc w:val="right"/>
            </w:pPr>
            <w:r>
              <w:rPr>
                <w:rStyle w:val="211pt"/>
              </w:rPr>
              <w:t>2026-2028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2029-2031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right="300"/>
              <w:jc w:val="right"/>
            </w:pPr>
            <w:r>
              <w:rPr>
                <w:rStyle w:val="211pt"/>
              </w:rPr>
              <w:t>2032-2034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2035-2037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right="300"/>
              <w:jc w:val="right"/>
            </w:pPr>
            <w:r>
              <w:rPr>
                <w:rStyle w:val="211pt0"/>
              </w:rPr>
              <w:t>2038-2040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right="300"/>
              <w:jc w:val="right"/>
            </w:pPr>
            <w:r>
              <w:rPr>
                <w:rStyle w:val="211pt0"/>
              </w:rPr>
              <w:t>2041-2043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3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Урус-Мартановский муниципальный район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ind w:left="160"/>
              <w:jc w:val="left"/>
            </w:pPr>
            <w:r>
              <w:rPr>
                <w:rStyle w:val="265pt2pt"/>
              </w:rPr>
              <w:t>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1"/>
              </w:rPr>
              <w:t>г. Урус-Мартан,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1"/>
              </w:rPr>
              <w:t>ул. Висхана Гебертаева, д. 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1972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 xml:space="preserve">ПСД. </w:t>
            </w:r>
            <w:r>
              <w:rPr>
                <w:rStyle w:val="210pt"/>
              </w:rPr>
              <w:t>ГС. ЭС. РК, УРФ, РФ,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ind w:left="240"/>
              <w:jc w:val="left"/>
            </w:pPr>
            <w:r>
              <w:rPr>
                <w:rStyle w:val="265pt2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1"/>
              </w:rPr>
              <w:t>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1"/>
              </w:rPr>
              <w:t>г. Урус-Мартан,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1"/>
              </w:rPr>
              <w:t>ул. X. А. Кадырова д.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1967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ПСД. ВО. ГС. хвс. ЭС, РК. УРФ. РФ.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ind w:left="240"/>
              <w:jc w:val="left"/>
            </w:pPr>
            <w:r>
              <w:rPr>
                <w:rStyle w:val="265pt2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1"/>
              </w:rPr>
              <w:t>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1"/>
              </w:rPr>
              <w:t>г. Урус-Мартан.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1"/>
              </w:rPr>
              <w:t>ул. Х-А. Кадырова д. 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1964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ПСД. ВО. ГС. ХВС. ЭС. РК.РП. УРФ. РФ.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ind w:left="240"/>
              <w:jc w:val="left"/>
            </w:pPr>
            <w:r>
              <w:rPr>
                <w:rStyle w:val="265pt2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1"/>
              </w:rPr>
              <w:t xml:space="preserve">г. </w:t>
            </w:r>
            <w:r>
              <w:rPr>
                <w:rStyle w:val="211pt1"/>
              </w:rPr>
              <w:t>Урус-Мартан,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1"/>
              </w:rPr>
              <w:t>ул. Х-А.Кадырова, д. 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211pt1"/>
              </w:rPr>
              <w:t>1976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ПСД. ВО. ГС, хвс, ЭС, РК, УРФ. РФ.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1pt1"/>
              </w:rPr>
              <w:t>г. Урус-Мартан, ул. Х-А.Кадырова д.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1973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ПСД. ВО. ГС. ТС. ХВС. ЭС. РК. РП. УРФ. РФ.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1"/>
              </w:rPr>
              <w:t>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1pt1"/>
              </w:rPr>
              <w:t>г. Урус-Мартан, ул. Н.Вукчаева д. 125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1988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 xml:space="preserve">ПСД. ВО. </w:t>
            </w:r>
            <w:r>
              <w:rPr>
                <w:rStyle w:val="210pt"/>
              </w:rPr>
              <w:t>ГС. хвс.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ЭС. РК. РП. УРФ. РФ. тн.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1"/>
              </w:rPr>
              <w:t>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1"/>
              </w:rPr>
              <w:t>г. Урус-Мартан.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1"/>
              </w:rPr>
              <w:t>ул. Х-А.Кадырова. д. 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211pt1"/>
              </w:rPr>
              <w:t>1986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ПСД. ВО. ГС. хвс.</w:t>
            </w:r>
          </w:p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ЭС. РК. РП. УРФ. РФ.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914" w:h="7248" w:wrap="none" w:vAnchor="page" w:hAnchor="page" w:x="1312" w:y="3805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914" w:h="7248" w:wrap="none" w:vAnchor="page" w:hAnchor="page" w:x="1312" w:y="3805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2pt"/>
              </w:rPr>
              <w:t>X</w:t>
            </w:r>
          </w:p>
        </w:tc>
      </w:tr>
    </w:tbl>
    <w:p w:rsidR="00250FAF" w:rsidRDefault="00250FAF">
      <w:pPr>
        <w:rPr>
          <w:sz w:val="2"/>
          <w:szCs w:val="2"/>
        </w:rPr>
        <w:sectPr w:rsidR="00250FA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470"/>
        <w:gridCol w:w="1152"/>
        <w:gridCol w:w="2731"/>
        <w:gridCol w:w="725"/>
        <w:gridCol w:w="581"/>
        <w:gridCol w:w="720"/>
        <w:gridCol w:w="725"/>
        <w:gridCol w:w="720"/>
        <w:gridCol w:w="725"/>
        <w:gridCol w:w="720"/>
        <w:gridCol w:w="581"/>
        <w:gridCol w:w="720"/>
        <w:gridCol w:w="744"/>
      </w:tblGrid>
      <w:tr w:rsidR="00250FAF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1"/>
              </w:rPr>
              <w:lastRenderedPageBreak/>
              <w:t>8.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11pt1"/>
              </w:rPr>
              <w:t>г. Урус-Мартан, ул. НВукчаева. д. 123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1990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60" w:line="200" w:lineRule="exact"/>
            </w:pPr>
            <w:r>
              <w:rPr>
                <w:rStyle w:val="210pt"/>
              </w:rPr>
              <w:t>ПСД, ВО, ГС, ХВС,</w:t>
            </w:r>
          </w:p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60" w:after="0" w:line="200" w:lineRule="exact"/>
            </w:pPr>
            <w:r>
              <w:rPr>
                <w:rStyle w:val="210pt"/>
              </w:rPr>
              <w:t xml:space="preserve">ЭС, РК, РП, УРФ, </w:t>
            </w:r>
            <w:r>
              <w:rPr>
                <w:rStyle w:val="210pt"/>
              </w:rPr>
              <w:t>РФ,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1"/>
              </w:rPr>
              <w:t>9.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11pt1"/>
              </w:rPr>
              <w:t>г. Урус-Мартан, ул. А. Кадырова, д. 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1985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ПСД, ВО, ГС, ТС, ХВС, ЭС, РК, РП, УРФ, РФ,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1"/>
              </w:rPr>
              <w:t>10.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1pt1"/>
              </w:rPr>
              <w:t>г. Урус-Мартан, ул. А.Кадырова. д. 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1988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ПСД, ВО, ГС, ТС, ХВС, ЭС, РК, РП, УРФ, РФ,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1"/>
              </w:rPr>
              <w:t>г. Урус-Мартан.</w:t>
            </w:r>
          </w:p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1"/>
              </w:rPr>
              <w:t>ул. Солса-Хаджи Яндарова. д. 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1964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ПСД, ГС, ЭС, РК, УРФ, РФ, тн, тп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1"/>
              </w:rPr>
              <w:t>12.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1"/>
              </w:rPr>
              <w:t>с. Алхан-Юрт</w:t>
            </w:r>
          </w:p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1"/>
              </w:rPr>
              <w:t>ул. Х.Нурадилова, д.56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2016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ПСД. ВО, ГС. ТС, ХВС, ЭС. РК, РП, УРФ, РФ, тн, тп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1"/>
              </w:rPr>
              <w:t>13.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11pt1"/>
              </w:rPr>
              <w:t>г. Урус-Мартан, ул. Татарская, д.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2014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 xml:space="preserve">ПСД, ВО, ГС, ТС, </w:t>
            </w:r>
            <w:r>
              <w:rPr>
                <w:rStyle w:val="210pt"/>
              </w:rPr>
              <w:t>ХВС, ЭС, РК, РП, УРФ, РФ,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1"/>
              </w:rPr>
              <w:t>14.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1pt1"/>
              </w:rPr>
              <w:t>с. Старые-Атаги, ул. Нагорная, д. 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1960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ПСД, ВО, ГС, ТС, ХВС. ЭС. РК, РП, УРФ, РФ. тн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14894" w:h="3931" w:wrap="none" w:vAnchor="page" w:hAnchor="page" w:x="1288" w:y="77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250FAF">
            <w:pPr>
              <w:framePr w:w="14894" w:h="3931" w:wrap="none" w:vAnchor="page" w:hAnchor="page" w:x="1288" w:y="77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9077"/>
      </w:tblGrid>
      <w:tr w:rsidR="00250FA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РК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крыши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РФ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фундамента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УРФ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фасада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ЭС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 xml:space="preserve">Ремонт внутридомовых инженерных систем </w:t>
            </w:r>
            <w:r>
              <w:rPr>
                <w:rStyle w:val="210pt0"/>
              </w:rPr>
              <w:t>электроснабжения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тс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внутридомовых инженерных систем теплоснабжения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ГС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внутридомовых инженерных систем газоснабжения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во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0E41B5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вну</w:t>
            </w:r>
            <w:r w:rsidR="00846D81">
              <w:rPr>
                <w:rStyle w:val="210pt0"/>
              </w:rPr>
              <w:t>тридомовых инженерных систем водоотведения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ХВС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 xml:space="preserve">Ремонт внутридомовых инженерных систем холодного </w:t>
            </w:r>
            <w:r>
              <w:rPr>
                <w:rStyle w:val="210pt0"/>
              </w:rPr>
              <w:t>водоснабжения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гвс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внутридомовых инженерных систем горячего водоснабжения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ПСД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Разработка проектной документации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тп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Установка коллективных (общедомовых) приборов учета потребления ресурсов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ло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 xml:space="preserve">Ремонт или замена лифтового оборудования, признанного </w:t>
            </w:r>
            <w:r>
              <w:rPr>
                <w:rStyle w:val="210pt0"/>
              </w:rPr>
              <w:t>непригодным для эксплуатации.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0FAF" w:rsidRDefault="00250FAF">
            <w:pPr>
              <w:framePr w:w="9989" w:h="4042" w:wrap="none" w:vAnchor="page" w:hAnchor="page" w:x="1288" w:y="5328"/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лифтовых шахт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urierNew12pt0pt"/>
              </w:rPr>
              <w:t>тн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Услуга по строительному контролю</w:t>
            </w:r>
          </w:p>
        </w:tc>
      </w:tr>
      <w:tr w:rsidR="00250FA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РП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FAF" w:rsidRDefault="00846D81">
            <w:pPr>
              <w:pStyle w:val="20"/>
              <w:framePr w:w="9989" w:h="4042" w:wrap="none" w:vAnchor="page" w:hAnchor="page" w:x="1288" w:y="532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Ремонт подвальных помещений, относящихся к общему имуществу в многоквартирном доме</w:t>
            </w:r>
          </w:p>
        </w:tc>
      </w:tr>
    </w:tbl>
    <w:p w:rsidR="00250FAF" w:rsidRDefault="00250FAF">
      <w:pPr>
        <w:rPr>
          <w:sz w:val="2"/>
          <w:szCs w:val="2"/>
        </w:rPr>
      </w:pPr>
    </w:p>
    <w:sectPr w:rsidR="00250FA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81" w:rsidRDefault="00846D81">
      <w:r>
        <w:separator/>
      </w:r>
    </w:p>
  </w:endnote>
  <w:endnote w:type="continuationSeparator" w:id="0">
    <w:p w:rsidR="00846D81" w:rsidRDefault="008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81" w:rsidRDefault="00846D81"/>
  </w:footnote>
  <w:footnote w:type="continuationSeparator" w:id="0">
    <w:p w:rsidR="00846D81" w:rsidRDefault="00846D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5306"/>
    <w:multiLevelType w:val="multilevel"/>
    <w:tmpl w:val="BF909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840E9"/>
    <w:multiLevelType w:val="multilevel"/>
    <w:tmpl w:val="D30E4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E34BA3"/>
    <w:multiLevelType w:val="multilevel"/>
    <w:tmpl w:val="008AE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F960C2"/>
    <w:multiLevelType w:val="multilevel"/>
    <w:tmpl w:val="616E4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EF774B"/>
    <w:multiLevelType w:val="multilevel"/>
    <w:tmpl w:val="A0F8E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AF"/>
    <w:rsid w:val="000E41B5"/>
    <w:rsid w:val="00250FAF"/>
    <w:rsid w:val="008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pt">
    <w:name w:val="Другое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Колонтитул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2pt">
    <w:name w:val="Основной текст (2) + 6;5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urierNew12pt0pt">
    <w:name w:val="Основной текст (2) + Courier New;12 pt;Интервал 0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44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pt">
    <w:name w:val="Другое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Колонтитул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2pt">
    <w:name w:val="Основной текст (2) + 6;5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urierNew12pt0pt">
    <w:name w:val="Основной текст (2) + Courier New;12 pt;Интервал 0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44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2489</Words>
  <Characters>14190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2022-03-10T07:48:00Z</dcterms:created>
  <dcterms:modified xsi:type="dcterms:W3CDTF">2022-03-10T07:50:00Z</dcterms:modified>
</cp:coreProperties>
</file>